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68FD" w14:textId="4D00B739" w:rsidR="00650CA9" w:rsidRDefault="00650CA9" w:rsidP="00650CA9">
      <w:r w:rsidRPr="00195BC7">
        <w:t xml:space="preserve">СДРУЖЕНИЕ С НЕСТОПАНСКА ЦЕЛ  “МЕСТНА ИНИЦИАТИВНА ГРУПА </w:t>
      </w:r>
      <w:r>
        <w:t>–</w:t>
      </w:r>
      <w:r w:rsidRPr="00195BC7">
        <w:t xml:space="preserve"> </w:t>
      </w:r>
      <w:r>
        <w:t xml:space="preserve">МИГ САТОВЧА </w:t>
      </w:r>
      <w:r w:rsidRPr="00195BC7">
        <w:t xml:space="preserve">, с ЕИК </w:t>
      </w:r>
      <w:r>
        <w:t xml:space="preserve">101667916 </w:t>
      </w:r>
      <w:r w:rsidRPr="00195BC7">
        <w:t xml:space="preserve"> </w:t>
      </w:r>
      <w:r>
        <w:t xml:space="preserve">с. Сатовча </w:t>
      </w:r>
      <w:r w:rsidRPr="00195BC7">
        <w:t>, ул. „</w:t>
      </w:r>
      <w:r>
        <w:t xml:space="preserve">Тодор Шопов </w:t>
      </w:r>
      <w:r w:rsidRPr="00195BC7">
        <w:t xml:space="preserve">“ № </w:t>
      </w:r>
      <w:r>
        <w:t>37</w:t>
      </w:r>
      <w:r w:rsidRPr="00195BC7">
        <w:t>,  тел: +359</w:t>
      </w:r>
      <w:r>
        <w:t> 888 541 849</w:t>
      </w:r>
      <w:r w:rsidRPr="00195BC7">
        <w:t>,  ел.</w:t>
      </w:r>
      <w:r>
        <w:t xml:space="preserve"> </w:t>
      </w:r>
      <w:r w:rsidRPr="00195BC7">
        <w:t xml:space="preserve">поща: </w:t>
      </w:r>
      <w:proofErr w:type="spellStart"/>
      <w:r w:rsidRPr="00195BC7">
        <w:t>mig</w:t>
      </w:r>
      <w:proofErr w:type="spellEnd"/>
      <w:r w:rsidRPr="00195BC7">
        <w:t>_</w:t>
      </w:r>
      <w:r>
        <w:rPr>
          <w:lang w:val="en-US"/>
        </w:rPr>
        <w:t>satovcha25</w:t>
      </w:r>
      <w:r w:rsidRPr="00195BC7">
        <w:t>@abv.bg;  ел.</w:t>
      </w:r>
      <w:r>
        <w:t xml:space="preserve"> </w:t>
      </w:r>
      <w:r w:rsidRPr="00195BC7">
        <w:t xml:space="preserve">страница: </w:t>
      </w:r>
      <w:r>
        <w:t xml:space="preserve">  </w:t>
      </w:r>
      <w:hyperlink r:id="rId7" w:history="1">
        <w:r w:rsidRPr="00F70231">
          <w:rPr>
            <w:rStyle w:val="ae"/>
          </w:rPr>
          <w:t>https://mig-satovcha.eu/</w:t>
        </w:r>
      </w:hyperlink>
    </w:p>
    <w:p w14:paraId="405CBE28" w14:textId="77777777" w:rsidR="00650CA9" w:rsidRDefault="00650CA9" w:rsidP="00650CA9"/>
    <w:p w14:paraId="5EC9D53B" w14:textId="77777777" w:rsidR="00650CA9" w:rsidRDefault="00650CA9" w:rsidP="00705F46">
      <w:pPr>
        <w:shd w:val="clear" w:color="auto" w:fill="FFFFFF"/>
        <w:spacing w:before="150" w:after="150" w:line="240" w:lineRule="auto"/>
        <w:rPr>
          <w:rFonts w:ascii="Arial" w:eastAsia="Times New Roman" w:hAnsi="Arial" w:cs="Arial"/>
          <w:b/>
          <w:bCs/>
          <w:color w:val="000000"/>
          <w:kern w:val="0"/>
          <w:sz w:val="20"/>
          <w:szCs w:val="20"/>
          <w:lang w:eastAsia="bg-BG"/>
          <w14:ligatures w14:val="none"/>
        </w:rPr>
      </w:pPr>
    </w:p>
    <w:p w14:paraId="517451C3" w14:textId="557C2343" w:rsidR="00650CA9" w:rsidRDefault="00650CA9" w:rsidP="00C6222C">
      <w:pPr>
        <w:shd w:val="clear" w:color="auto" w:fill="FFFFFF"/>
        <w:spacing w:before="150" w:after="150" w:line="240" w:lineRule="auto"/>
        <w:jc w:val="center"/>
        <w:rPr>
          <w:rFonts w:ascii="Times New Roman" w:eastAsia="Times New Roman" w:hAnsi="Times New Roman" w:cs="Times New Roman"/>
          <w:b/>
          <w:bCs/>
          <w:color w:val="000000"/>
          <w:kern w:val="0"/>
          <w:sz w:val="40"/>
          <w:szCs w:val="40"/>
          <w:lang w:eastAsia="bg-BG"/>
          <w14:ligatures w14:val="none"/>
        </w:rPr>
      </w:pPr>
      <w:r w:rsidRPr="00C6222C">
        <w:rPr>
          <w:rFonts w:ascii="Times New Roman" w:eastAsia="Times New Roman" w:hAnsi="Times New Roman" w:cs="Times New Roman"/>
          <w:b/>
          <w:bCs/>
          <w:color w:val="000000"/>
          <w:kern w:val="0"/>
          <w:sz w:val="40"/>
          <w:szCs w:val="40"/>
          <w:lang w:eastAsia="bg-BG"/>
          <w14:ligatures w14:val="none"/>
        </w:rPr>
        <w:t>П О К А Н А</w:t>
      </w:r>
      <w:r w:rsidR="00C6222C">
        <w:rPr>
          <w:rFonts w:ascii="Times New Roman" w:eastAsia="Times New Roman" w:hAnsi="Times New Roman" w:cs="Times New Roman"/>
          <w:b/>
          <w:bCs/>
          <w:color w:val="000000"/>
          <w:kern w:val="0"/>
          <w:sz w:val="40"/>
          <w:szCs w:val="40"/>
          <w:lang w:eastAsia="bg-BG"/>
          <w14:ligatures w14:val="none"/>
        </w:rPr>
        <w:t xml:space="preserve"> ЗА ОБЩО СЪБРАНИЕ </w:t>
      </w:r>
    </w:p>
    <w:p w14:paraId="7A5EB1D6" w14:textId="77777777" w:rsidR="00650CA9" w:rsidRDefault="00650CA9" w:rsidP="00705F46">
      <w:pPr>
        <w:shd w:val="clear" w:color="auto" w:fill="FFFFFF"/>
        <w:spacing w:before="150" w:after="150" w:line="240" w:lineRule="auto"/>
        <w:rPr>
          <w:rFonts w:ascii="Arial" w:eastAsia="Times New Roman" w:hAnsi="Arial" w:cs="Arial"/>
          <w:b/>
          <w:bCs/>
          <w:color w:val="000000"/>
          <w:kern w:val="0"/>
          <w:sz w:val="20"/>
          <w:szCs w:val="20"/>
          <w:lang w:eastAsia="bg-BG"/>
          <w14:ligatures w14:val="none"/>
        </w:rPr>
      </w:pPr>
    </w:p>
    <w:p w14:paraId="5478B079" w14:textId="3516FD41" w:rsidR="00C6222C" w:rsidRPr="00FB3FCD" w:rsidRDefault="00705F46" w:rsidP="00705F46">
      <w:pPr>
        <w:shd w:val="clear" w:color="auto" w:fill="FFFFFF"/>
        <w:spacing w:before="150" w:after="150" w:line="240" w:lineRule="auto"/>
        <w:rPr>
          <w:rFonts w:ascii="Times New Roman" w:eastAsia="Times New Roman" w:hAnsi="Times New Roman" w:cs="Times New Roman"/>
          <w:b/>
          <w:bCs/>
          <w:color w:val="000000"/>
          <w:kern w:val="0"/>
          <w:sz w:val="20"/>
          <w:szCs w:val="20"/>
          <w:lang w:eastAsia="bg-BG"/>
          <w14:ligatures w14:val="none"/>
        </w:rPr>
      </w:pPr>
      <w:r w:rsidRPr="00FB3FCD">
        <w:rPr>
          <w:rFonts w:ascii="Times New Roman" w:eastAsia="Times New Roman" w:hAnsi="Times New Roman" w:cs="Times New Roman"/>
          <w:b/>
          <w:bCs/>
          <w:color w:val="000000"/>
          <w:kern w:val="0"/>
          <w:sz w:val="20"/>
          <w:szCs w:val="20"/>
          <w:lang w:eastAsia="bg-BG"/>
          <w14:ligatures w14:val="none"/>
        </w:rPr>
        <w:t>УВАЖАЕМИ ГОСПОЖИ И  ГОСПОДА,</w:t>
      </w:r>
    </w:p>
    <w:p w14:paraId="330E3756" w14:textId="291673D6" w:rsidR="00705F46" w:rsidRPr="00FB3FCD" w:rsidRDefault="00705F46" w:rsidP="00705F46">
      <w:pPr>
        <w:shd w:val="clear" w:color="auto" w:fill="FFFFFF"/>
        <w:spacing w:before="150" w:after="150" w:line="240" w:lineRule="auto"/>
        <w:jc w:val="both"/>
        <w:rPr>
          <w:rFonts w:ascii="Times New Roman" w:eastAsia="Times New Roman" w:hAnsi="Times New Roman" w:cs="Times New Roman"/>
          <w:color w:val="000000"/>
          <w:kern w:val="0"/>
          <w:sz w:val="20"/>
          <w:szCs w:val="20"/>
          <w:lang w:eastAsia="bg-BG"/>
          <w14:ligatures w14:val="none"/>
        </w:rPr>
      </w:pPr>
      <w:r w:rsidRPr="00FB3FCD">
        <w:rPr>
          <w:rFonts w:ascii="Times New Roman" w:eastAsia="Times New Roman" w:hAnsi="Times New Roman" w:cs="Times New Roman"/>
          <w:color w:val="000000"/>
          <w:kern w:val="0"/>
          <w:sz w:val="20"/>
          <w:szCs w:val="20"/>
          <w:lang w:eastAsia="bg-BG"/>
          <w14:ligatures w14:val="none"/>
        </w:rPr>
        <w:t xml:space="preserve">Уведомяваме Ви, че Управителният съвет на Сдружение „Местна инициативна група – МИГ САТОВЧА ” (МИГ) </w:t>
      </w:r>
      <w:r w:rsidR="00F62A91" w:rsidRPr="00FB3FCD">
        <w:rPr>
          <w:rFonts w:ascii="Times New Roman" w:eastAsia="Times New Roman" w:hAnsi="Times New Roman" w:cs="Times New Roman"/>
          <w:color w:val="000000"/>
          <w:kern w:val="0"/>
          <w:sz w:val="20"/>
          <w:szCs w:val="20"/>
          <w:lang w:eastAsia="bg-BG"/>
          <w14:ligatures w14:val="none"/>
        </w:rPr>
        <w:t xml:space="preserve"> на основание чл.13,ал.1 от Устава ,</w:t>
      </w:r>
      <w:r w:rsidRPr="00FB3FCD">
        <w:rPr>
          <w:rFonts w:ascii="Times New Roman" w:eastAsia="Times New Roman" w:hAnsi="Times New Roman" w:cs="Times New Roman"/>
          <w:color w:val="000000"/>
          <w:kern w:val="0"/>
          <w:sz w:val="20"/>
          <w:szCs w:val="20"/>
          <w:lang w:eastAsia="bg-BG"/>
          <w14:ligatures w14:val="none"/>
        </w:rPr>
        <w:t>взе решение за свикване на общо събрание на членовете на Сдружението, което ще се проведе на </w:t>
      </w:r>
      <w:r w:rsidR="00FC2EE8" w:rsidRPr="00FB3FCD">
        <w:rPr>
          <w:rFonts w:ascii="Times New Roman" w:eastAsia="Times New Roman" w:hAnsi="Times New Roman" w:cs="Times New Roman"/>
          <w:b/>
          <w:bCs/>
          <w:color w:val="000000"/>
          <w:kern w:val="0"/>
          <w:sz w:val="20"/>
          <w:szCs w:val="20"/>
          <w:lang w:eastAsia="bg-BG"/>
          <w14:ligatures w14:val="none"/>
        </w:rPr>
        <w:t>23.03.2026г</w:t>
      </w:r>
      <w:r w:rsidRPr="00FB3FCD">
        <w:rPr>
          <w:rFonts w:ascii="Times New Roman" w:eastAsia="Times New Roman" w:hAnsi="Times New Roman" w:cs="Times New Roman"/>
          <w:b/>
          <w:bCs/>
          <w:color w:val="000000"/>
          <w:kern w:val="0"/>
          <w:sz w:val="20"/>
          <w:szCs w:val="20"/>
          <w:lang w:eastAsia="bg-BG"/>
          <w14:ligatures w14:val="none"/>
        </w:rPr>
        <w:t xml:space="preserve"> г. от</w:t>
      </w:r>
      <w:r w:rsidR="00FC2EE8" w:rsidRPr="00FB3FCD">
        <w:rPr>
          <w:rFonts w:ascii="Times New Roman" w:eastAsia="Times New Roman" w:hAnsi="Times New Roman" w:cs="Times New Roman"/>
          <w:b/>
          <w:bCs/>
          <w:color w:val="000000"/>
          <w:kern w:val="0"/>
          <w:sz w:val="20"/>
          <w:szCs w:val="20"/>
          <w:lang w:eastAsia="bg-BG"/>
          <w14:ligatures w14:val="none"/>
        </w:rPr>
        <w:t xml:space="preserve"> 17:00 </w:t>
      </w:r>
      <w:r w:rsidRPr="00FB3FCD">
        <w:rPr>
          <w:rFonts w:ascii="Times New Roman" w:eastAsia="Times New Roman" w:hAnsi="Times New Roman" w:cs="Times New Roman"/>
          <w:b/>
          <w:bCs/>
          <w:color w:val="000000"/>
          <w:kern w:val="0"/>
          <w:sz w:val="20"/>
          <w:szCs w:val="20"/>
          <w:lang w:eastAsia="bg-BG"/>
          <w14:ligatures w14:val="none"/>
        </w:rPr>
        <w:t>часа, с място на провеждане:</w:t>
      </w:r>
      <w:r w:rsidR="00F62A91" w:rsidRPr="00FB3FCD">
        <w:rPr>
          <w:rFonts w:ascii="Times New Roman" w:eastAsia="Times New Roman" w:hAnsi="Times New Roman" w:cs="Times New Roman"/>
          <w:b/>
          <w:bCs/>
          <w:color w:val="000000"/>
          <w:kern w:val="0"/>
          <w:sz w:val="20"/>
          <w:szCs w:val="20"/>
          <w:lang w:eastAsia="bg-BG"/>
          <w14:ligatures w14:val="none"/>
        </w:rPr>
        <w:t xml:space="preserve"> Конферентна зала , </w:t>
      </w:r>
      <w:r w:rsidRPr="00FB3FCD">
        <w:rPr>
          <w:rFonts w:ascii="Times New Roman" w:eastAsia="Times New Roman" w:hAnsi="Times New Roman" w:cs="Times New Roman"/>
          <w:b/>
          <w:bCs/>
          <w:color w:val="000000"/>
          <w:kern w:val="0"/>
          <w:sz w:val="20"/>
          <w:szCs w:val="20"/>
          <w:lang w:eastAsia="bg-BG"/>
          <w14:ligatures w14:val="none"/>
        </w:rPr>
        <w:t xml:space="preserve"> с. Сатовча </w:t>
      </w:r>
      <w:r w:rsidR="001A3098" w:rsidRPr="00FB3FCD">
        <w:rPr>
          <w:rFonts w:ascii="Times New Roman" w:eastAsia="Times New Roman" w:hAnsi="Times New Roman" w:cs="Times New Roman"/>
          <w:b/>
          <w:bCs/>
          <w:color w:val="000000"/>
          <w:kern w:val="0"/>
          <w:sz w:val="20"/>
          <w:szCs w:val="20"/>
          <w:lang w:eastAsia="bg-BG"/>
          <w14:ligatures w14:val="none"/>
        </w:rPr>
        <w:t xml:space="preserve">, ул. </w:t>
      </w:r>
      <w:r w:rsidR="004A7870" w:rsidRPr="00FB3FCD">
        <w:rPr>
          <w:rFonts w:ascii="Times New Roman" w:eastAsia="Times New Roman" w:hAnsi="Times New Roman" w:cs="Times New Roman"/>
          <w:b/>
          <w:bCs/>
          <w:color w:val="000000"/>
          <w:kern w:val="0"/>
          <w:sz w:val="20"/>
          <w:szCs w:val="20"/>
          <w:lang w:eastAsia="bg-BG"/>
          <w14:ligatures w14:val="none"/>
        </w:rPr>
        <w:t>„</w:t>
      </w:r>
      <w:r w:rsidR="001A3098" w:rsidRPr="00FB3FCD">
        <w:rPr>
          <w:rFonts w:ascii="Times New Roman" w:eastAsia="Times New Roman" w:hAnsi="Times New Roman" w:cs="Times New Roman"/>
          <w:b/>
          <w:bCs/>
          <w:color w:val="000000"/>
          <w:kern w:val="0"/>
          <w:sz w:val="20"/>
          <w:szCs w:val="20"/>
          <w:lang w:eastAsia="bg-BG"/>
          <w14:ligatures w14:val="none"/>
        </w:rPr>
        <w:t xml:space="preserve">Тодор Шопов </w:t>
      </w:r>
      <w:r w:rsidR="004A7870" w:rsidRPr="00FB3FCD">
        <w:rPr>
          <w:rFonts w:ascii="Times New Roman" w:eastAsia="Times New Roman" w:hAnsi="Times New Roman" w:cs="Times New Roman"/>
          <w:b/>
          <w:bCs/>
          <w:color w:val="000000"/>
          <w:kern w:val="0"/>
          <w:sz w:val="20"/>
          <w:szCs w:val="20"/>
          <w:lang w:eastAsia="bg-BG"/>
          <w14:ligatures w14:val="none"/>
        </w:rPr>
        <w:t>„</w:t>
      </w:r>
      <w:r w:rsidR="001A3098" w:rsidRPr="00FB3FCD">
        <w:rPr>
          <w:rFonts w:ascii="Times New Roman" w:eastAsia="Times New Roman" w:hAnsi="Times New Roman" w:cs="Times New Roman"/>
          <w:b/>
          <w:bCs/>
          <w:color w:val="000000"/>
          <w:kern w:val="0"/>
          <w:sz w:val="20"/>
          <w:szCs w:val="20"/>
          <w:lang w:eastAsia="bg-BG"/>
          <w14:ligatures w14:val="none"/>
        </w:rPr>
        <w:t>№8</w:t>
      </w:r>
    </w:p>
    <w:p w14:paraId="794E09CD" w14:textId="77777777" w:rsidR="00717FAD" w:rsidRDefault="00F62A91" w:rsidP="00717FAD">
      <w:pPr>
        <w:rPr>
          <w:rFonts w:ascii="Times New Roman" w:hAnsi="Times New Roman" w:cs="Times New Roman"/>
          <w:i/>
          <w:iCs/>
          <w:lang w:val="en-US"/>
        </w:rPr>
      </w:pPr>
      <w:r w:rsidRPr="00FB3FCD">
        <w:rPr>
          <w:rFonts w:ascii="Times New Roman" w:eastAsia="Times New Roman" w:hAnsi="Times New Roman" w:cs="Times New Roman"/>
          <w:color w:val="000000"/>
          <w:kern w:val="0"/>
          <w:sz w:val="20"/>
          <w:szCs w:val="20"/>
          <w:lang w:eastAsia="bg-BG"/>
          <w14:ligatures w14:val="none"/>
        </w:rPr>
        <w:t>П</w:t>
      </w:r>
      <w:r w:rsidR="00705F46" w:rsidRPr="00FB3FCD">
        <w:rPr>
          <w:rFonts w:ascii="Times New Roman" w:eastAsia="Times New Roman" w:hAnsi="Times New Roman" w:cs="Times New Roman"/>
          <w:color w:val="000000"/>
          <w:kern w:val="0"/>
          <w:sz w:val="20"/>
          <w:szCs w:val="20"/>
          <w:lang w:eastAsia="bg-BG"/>
          <w14:ligatures w14:val="none"/>
        </w:rPr>
        <w:t>ри следния дневен ред:</w:t>
      </w:r>
      <w:r w:rsidR="00717FAD" w:rsidRPr="00717FAD">
        <w:rPr>
          <w:rFonts w:ascii="Times New Roman" w:hAnsi="Times New Roman" w:cs="Times New Roman"/>
          <w:i/>
          <w:iCs/>
        </w:rPr>
        <w:t xml:space="preserve"> </w:t>
      </w:r>
    </w:p>
    <w:p w14:paraId="0EFC16A9" w14:textId="6E7AD519" w:rsidR="00717FAD" w:rsidRDefault="00717FAD" w:rsidP="00717FAD">
      <w:pPr>
        <w:rPr>
          <w:rFonts w:ascii="Times New Roman" w:hAnsi="Times New Roman" w:cs="Times New Roman"/>
          <w:i/>
          <w:iCs/>
        </w:rPr>
      </w:pPr>
      <w:r>
        <w:rPr>
          <w:rFonts w:ascii="Times New Roman" w:hAnsi="Times New Roman" w:cs="Times New Roman"/>
          <w:i/>
          <w:iCs/>
        </w:rPr>
        <w:t>1.Приемане на отчет за дейността на Управителния съвет на Сдружението  за 2025г.</w:t>
      </w:r>
    </w:p>
    <w:p w14:paraId="77FE1D38" w14:textId="77777777" w:rsidR="00717FAD" w:rsidRDefault="00717FAD" w:rsidP="00717FAD">
      <w:pPr>
        <w:rPr>
          <w:rFonts w:ascii="Times New Roman" w:hAnsi="Times New Roman" w:cs="Times New Roman"/>
          <w:i/>
          <w:iCs/>
        </w:rPr>
      </w:pPr>
      <w:r>
        <w:rPr>
          <w:rFonts w:ascii="Times New Roman" w:hAnsi="Times New Roman" w:cs="Times New Roman"/>
          <w:i/>
          <w:iCs/>
        </w:rPr>
        <w:t>2. Приемане на основни насоки и програма за дейността  на Сдружението   за 2026г.</w:t>
      </w:r>
    </w:p>
    <w:p w14:paraId="6AB3E6A6" w14:textId="77777777" w:rsidR="00717FAD" w:rsidRDefault="00717FAD" w:rsidP="00717FAD">
      <w:pPr>
        <w:rPr>
          <w:rFonts w:ascii="Times New Roman" w:hAnsi="Times New Roman" w:cs="Times New Roman"/>
          <w:i/>
          <w:iCs/>
        </w:rPr>
      </w:pPr>
      <w:r>
        <w:rPr>
          <w:rFonts w:ascii="Times New Roman" w:hAnsi="Times New Roman" w:cs="Times New Roman"/>
          <w:i/>
          <w:iCs/>
        </w:rPr>
        <w:t xml:space="preserve">3. </w:t>
      </w:r>
      <w:bookmarkStart w:id="0" w:name="_Hlk223947011"/>
      <w:r>
        <w:rPr>
          <w:rFonts w:ascii="Times New Roman" w:hAnsi="Times New Roman" w:cs="Times New Roman"/>
          <w:i/>
          <w:iCs/>
        </w:rPr>
        <w:t>Приемане на бюджета на  Сдружението за 2026г</w:t>
      </w:r>
      <w:bookmarkEnd w:id="0"/>
      <w:r>
        <w:rPr>
          <w:rFonts w:ascii="Times New Roman" w:hAnsi="Times New Roman" w:cs="Times New Roman"/>
          <w:i/>
          <w:iCs/>
        </w:rPr>
        <w:t>.</w:t>
      </w:r>
    </w:p>
    <w:p w14:paraId="12A47182" w14:textId="77777777" w:rsidR="00717FAD" w:rsidRDefault="00717FAD" w:rsidP="00717FAD">
      <w:pPr>
        <w:rPr>
          <w:rFonts w:ascii="Times New Roman" w:hAnsi="Times New Roman" w:cs="Times New Roman"/>
          <w:i/>
          <w:iCs/>
        </w:rPr>
      </w:pPr>
      <w:r>
        <w:rPr>
          <w:rFonts w:ascii="Times New Roman" w:hAnsi="Times New Roman" w:cs="Times New Roman"/>
          <w:i/>
          <w:iCs/>
        </w:rPr>
        <w:t>4. Промени в Устава на СНЦ „МИГ Сатовча</w:t>
      </w:r>
    </w:p>
    <w:p w14:paraId="49A33DBA" w14:textId="77777777" w:rsidR="00717FAD" w:rsidRDefault="00717FAD" w:rsidP="00717FAD">
      <w:pPr>
        <w:rPr>
          <w:rFonts w:ascii="Times New Roman" w:hAnsi="Times New Roman" w:cs="Times New Roman"/>
          <w:i/>
          <w:iCs/>
        </w:rPr>
      </w:pPr>
      <w:r>
        <w:rPr>
          <w:rFonts w:ascii="Times New Roman" w:hAnsi="Times New Roman" w:cs="Times New Roman"/>
          <w:i/>
          <w:iCs/>
        </w:rPr>
        <w:t>5. Определяне на размера  на членския внос.</w:t>
      </w:r>
    </w:p>
    <w:p w14:paraId="1683D693" w14:textId="77777777" w:rsidR="00717FAD" w:rsidRDefault="00717FAD" w:rsidP="00717FAD">
      <w:pPr>
        <w:rPr>
          <w:rFonts w:ascii="Times New Roman" w:hAnsi="Times New Roman" w:cs="Times New Roman"/>
          <w:i/>
          <w:iCs/>
        </w:rPr>
      </w:pPr>
      <w:r>
        <w:rPr>
          <w:rFonts w:ascii="Times New Roman" w:hAnsi="Times New Roman" w:cs="Times New Roman"/>
          <w:i/>
          <w:iCs/>
        </w:rPr>
        <w:t>6. Решение за участие на СНЦ „М</w:t>
      </w:r>
      <w:bookmarkStart w:id="1" w:name="_Hlk223946647"/>
      <w:r>
        <w:rPr>
          <w:rFonts w:ascii="Times New Roman" w:hAnsi="Times New Roman" w:cs="Times New Roman"/>
          <w:i/>
          <w:iCs/>
        </w:rPr>
        <w:t xml:space="preserve">ИГ Сатовча“ </w:t>
      </w:r>
      <w:bookmarkEnd w:id="1"/>
      <w:r>
        <w:rPr>
          <w:rFonts w:ascii="Times New Roman" w:hAnsi="Times New Roman" w:cs="Times New Roman"/>
          <w:i/>
          <w:iCs/>
        </w:rPr>
        <w:t>в други организации – в СНЦ „Асоциация Българска Национална Лидер Мрежа“</w:t>
      </w:r>
      <w:bookmarkStart w:id="2" w:name="_Hlk224223769"/>
    </w:p>
    <w:bookmarkEnd w:id="2"/>
    <w:p w14:paraId="5ACB7C40" w14:textId="77777777" w:rsidR="00717FAD" w:rsidRDefault="00717FAD" w:rsidP="00717FAD">
      <w:pPr>
        <w:rPr>
          <w:rFonts w:ascii="Times New Roman" w:hAnsi="Times New Roman" w:cs="Times New Roman"/>
          <w:i/>
          <w:iCs/>
        </w:rPr>
      </w:pPr>
      <w:r>
        <w:rPr>
          <w:rFonts w:ascii="Times New Roman" w:hAnsi="Times New Roman" w:cs="Times New Roman"/>
          <w:i/>
          <w:iCs/>
        </w:rPr>
        <w:t>7.Други.</w:t>
      </w:r>
    </w:p>
    <w:p w14:paraId="436DB409" w14:textId="4F142F9D" w:rsidR="00705F46" w:rsidRPr="00FB3FCD" w:rsidRDefault="00705F46" w:rsidP="00705F46">
      <w:pPr>
        <w:shd w:val="clear" w:color="auto" w:fill="FFFFFF"/>
        <w:spacing w:before="150" w:after="150" w:line="240" w:lineRule="auto"/>
        <w:jc w:val="both"/>
        <w:rPr>
          <w:rFonts w:ascii="Times New Roman" w:eastAsia="Times New Roman" w:hAnsi="Times New Roman" w:cs="Times New Roman"/>
          <w:color w:val="000000"/>
          <w:kern w:val="0"/>
          <w:sz w:val="20"/>
          <w:szCs w:val="20"/>
          <w:lang w:eastAsia="bg-BG"/>
          <w14:ligatures w14:val="none"/>
        </w:rPr>
      </w:pPr>
    </w:p>
    <w:p w14:paraId="4FA389F4" w14:textId="6FC0E1FB" w:rsidR="00705F46" w:rsidRPr="002D5819" w:rsidRDefault="00705F46" w:rsidP="00705F46">
      <w:pPr>
        <w:shd w:val="clear" w:color="auto" w:fill="FFFFFF"/>
        <w:spacing w:before="150" w:after="150" w:line="240" w:lineRule="auto"/>
        <w:jc w:val="both"/>
        <w:rPr>
          <w:rFonts w:ascii="Times New Roman" w:eastAsia="Times New Roman" w:hAnsi="Times New Roman" w:cs="Times New Roman"/>
          <w:color w:val="000000"/>
          <w:kern w:val="0"/>
          <w:sz w:val="20"/>
          <w:szCs w:val="20"/>
          <w:lang w:eastAsia="bg-BG"/>
          <w14:ligatures w14:val="none"/>
        </w:rPr>
      </w:pPr>
      <w:r w:rsidRPr="002D5819">
        <w:rPr>
          <w:rFonts w:ascii="Times New Roman" w:eastAsia="Times New Roman" w:hAnsi="Times New Roman" w:cs="Times New Roman"/>
          <w:color w:val="000000"/>
          <w:kern w:val="0"/>
          <w:sz w:val="20"/>
          <w:szCs w:val="20"/>
          <w:lang w:eastAsia="bg-BG"/>
          <w14:ligatures w14:val="none"/>
        </w:rPr>
        <w:t xml:space="preserve">При липса на кворум, на основание чл. </w:t>
      </w:r>
      <w:r w:rsidR="004A7870" w:rsidRPr="002D5819">
        <w:rPr>
          <w:rFonts w:ascii="Times New Roman" w:eastAsia="Times New Roman" w:hAnsi="Times New Roman" w:cs="Times New Roman"/>
          <w:color w:val="000000"/>
          <w:kern w:val="0"/>
          <w:sz w:val="20"/>
          <w:szCs w:val="20"/>
          <w:lang w:eastAsia="bg-BG"/>
          <w14:ligatures w14:val="none"/>
        </w:rPr>
        <w:t>14</w:t>
      </w:r>
      <w:r w:rsidRPr="002D5819">
        <w:rPr>
          <w:rFonts w:ascii="Times New Roman" w:eastAsia="Times New Roman" w:hAnsi="Times New Roman" w:cs="Times New Roman"/>
          <w:color w:val="000000"/>
          <w:kern w:val="0"/>
          <w:sz w:val="20"/>
          <w:szCs w:val="20"/>
          <w:lang w:eastAsia="bg-BG"/>
          <w14:ligatures w14:val="none"/>
        </w:rPr>
        <w:t xml:space="preserve"> от Устава на МИГ и чл. 27 от ЗЮЛНЦ, общото събрание ще се проведе на същия ден, същото място и при същия дневен ред от</w:t>
      </w:r>
      <w:r w:rsidR="002D5819" w:rsidRPr="002D5819">
        <w:rPr>
          <w:rFonts w:ascii="Times New Roman" w:eastAsia="Times New Roman" w:hAnsi="Times New Roman" w:cs="Times New Roman"/>
          <w:color w:val="000000"/>
          <w:kern w:val="0"/>
          <w:sz w:val="20"/>
          <w:szCs w:val="20"/>
          <w:lang w:eastAsia="bg-BG"/>
          <w14:ligatures w14:val="none"/>
        </w:rPr>
        <w:t xml:space="preserve"> 18:00</w:t>
      </w:r>
      <w:r w:rsidRPr="002D5819">
        <w:rPr>
          <w:rFonts w:ascii="Times New Roman" w:eastAsia="Times New Roman" w:hAnsi="Times New Roman" w:cs="Times New Roman"/>
          <w:color w:val="000000"/>
          <w:kern w:val="0"/>
          <w:sz w:val="20"/>
          <w:szCs w:val="20"/>
          <w:lang w:eastAsia="bg-BG"/>
          <w14:ligatures w14:val="none"/>
        </w:rPr>
        <w:t>часа</w:t>
      </w:r>
      <w:r w:rsidR="00517276" w:rsidRPr="002D5819">
        <w:rPr>
          <w:rFonts w:ascii="Times New Roman" w:eastAsia="Times New Roman" w:hAnsi="Times New Roman" w:cs="Times New Roman"/>
          <w:color w:val="000000"/>
          <w:kern w:val="0"/>
          <w:sz w:val="20"/>
          <w:szCs w:val="20"/>
          <w:lang w:eastAsia="bg-BG"/>
          <w14:ligatures w14:val="none"/>
        </w:rPr>
        <w:t>/един час по -късно/</w:t>
      </w:r>
      <w:r w:rsidRPr="002D5819">
        <w:rPr>
          <w:rFonts w:ascii="Times New Roman" w:eastAsia="Times New Roman" w:hAnsi="Times New Roman" w:cs="Times New Roman"/>
          <w:color w:val="000000"/>
          <w:kern w:val="0"/>
          <w:sz w:val="20"/>
          <w:szCs w:val="20"/>
          <w:lang w:eastAsia="bg-BG"/>
          <w14:ligatures w14:val="none"/>
        </w:rPr>
        <w:t>, независимо от броя на присъстващите.</w:t>
      </w:r>
    </w:p>
    <w:p w14:paraId="4FF04848" w14:textId="458B6689" w:rsidR="00705F46" w:rsidRPr="002D5819" w:rsidRDefault="00705F46" w:rsidP="00705F46">
      <w:pPr>
        <w:shd w:val="clear" w:color="auto" w:fill="FFFFFF"/>
        <w:spacing w:before="150" w:after="150" w:line="240" w:lineRule="auto"/>
        <w:jc w:val="both"/>
        <w:rPr>
          <w:rFonts w:ascii="Times New Roman" w:eastAsia="Times New Roman" w:hAnsi="Times New Roman" w:cs="Times New Roman"/>
          <w:color w:val="000000"/>
          <w:kern w:val="0"/>
          <w:sz w:val="20"/>
          <w:szCs w:val="20"/>
          <w:lang w:eastAsia="bg-BG"/>
          <w14:ligatures w14:val="none"/>
        </w:rPr>
      </w:pPr>
      <w:r w:rsidRPr="002D5819">
        <w:rPr>
          <w:rFonts w:ascii="Times New Roman" w:eastAsia="Times New Roman" w:hAnsi="Times New Roman" w:cs="Times New Roman"/>
          <w:color w:val="000000"/>
          <w:kern w:val="0"/>
          <w:sz w:val="20"/>
          <w:szCs w:val="20"/>
          <w:lang w:eastAsia="bg-BG"/>
          <w14:ligatures w14:val="none"/>
        </w:rPr>
        <w:t xml:space="preserve">Писмените материали за общото събрание са на разположение на членовете в офиса на сдружението на адрес: </w:t>
      </w:r>
      <w:r w:rsidR="00517276" w:rsidRPr="002D5819">
        <w:rPr>
          <w:rFonts w:ascii="Times New Roman" w:eastAsia="Times New Roman" w:hAnsi="Times New Roman" w:cs="Times New Roman"/>
          <w:color w:val="000000"/>
          <w:kern w:val="0"/>
          <w:sz w:val="20"/>
          <w:szCs w:val="20"/>
          <w:lang w:eastAsia="bg-BG"/>
          <w14:ligatures w14:val="none"/>
        </w:rPr>
        <w:t xml:space="preserve">с. Сатовча , </w:t>
      </w:r>
      <w:proofErr w:type="spellStart"/>
      <w:r w:rsidR="00517276" w:rsidRPr="002D5819">
        <w:rPr>
          <w:rFonts w:ascii="Times New Roman" w:eastAsia="Times New Roman" w:hAnsi="Times New Roman" w:cs="Times New Roman"/>
          <w:color w:val="000000"/>
          <w:kern w:val="0"/>
          <w:sz w:val="20"/>
          <w:szCs w:val="20"/>
          <w:lang w:eastAsia="bg-BG"/>
          <w14:ligatures w14:val="none"/>
        </w:rPr>
        <w:t>ул</w:t>
      </w:r>
      <w:proofErr w:type="spellEnd"/>
      <w:r w:rsidR="00517276" w:rsidRPr="002D5819">
        <w:rPr>
          <w:rFonts w:ascii="Times New Roman" w:eastAsia="Times New Roman" w:hAnsi="Times New Roman" w:cs="Times New Roman"/>
          <w:color w:val="000000"/>
          <w:kern w:val="0"/>
          <w:sz w:val="20"/>
          <w:szCs w:val="20"/>
          <w:lang w:eastAsia="bg-BG"/>
          <w14:ligatures w14:val="none"/>
        </w:rPr>
        <w:t>.“Тодор Шопов“ №37</w:t>
      </w:r>
      <w:r w:rsidRPr="002D5819">
        <w:rPr>
          <w:rFonts w:ascii="Times New Roman" w:eastAsia="Times New Roman" w:hAnsi="Times New Roman" w:cs="Times New Roman"/>
          <w:color w:val="000000"/>
          <w:kern w:val="0"/>
          <w:sz w:val="20"/>
          <w:szCs w:val="20"/>
          <w:lang w:eastAsia="bg-BG"/>
          <w14:ligatures w14:val="none"/>
        </w:rPr>
        <w:t xml:space="preserve">  от 08.</w:t>
      </w:r>
      <w:r w:rsidR="00517276" w:rsidRPr="002D5819">
        <w:rPr>
          <w:rFonts w:ascii="Times New Roman" w:eastAsia="Times New Roman" w:hAnsi="Times New Roman" w:cs="Times New Roman"/>
          <w:color w:val="000000"/>
          <w:kern w:val="0"/>
          <w:sz w:val="20"/>
          <w:szCs w:val="20"/>
          <w:lang w:eastAsia="bg-BG"/>
          <w14:ligatures w14:val="none"/>
        </w:rPr>
        <w:t>0</w:t>
      </w:r>
      <w:r w:rsidRPr="002D5819">
        <w:rPr>
          <w:rFonts w:ascii="Times New Roman" w:eastAsia="Times New Roman" w:hAnsi="Times New Roman" w:cs="Times New Roman"/>
          <w:color w:val="000000"/>
          <w:kern w:val="0"/>
          <w:sz w:val="20"/>
          <w:szCs w:val="20"/>
          <w:lang w:eastAsia="bg-BG"/>
          <w14:ligatures w14:val="none"/>
        </w:rPr>
        <w:t>0 часа до 17.00 часа всеки работен ден.</w:t>
      </w:r>
    </w:p>
    <w:p w14:paraId="5011C88C" w14:textId="41D4E198" w:rsidR="00705F46" w:rsidRPr="002D5819" w:rsidRDefault="00705F46" w:rsidP="00705F46">
      <w:pPr>
        <w:shd w:val="clear" w:color="auto" w:fill="FFFFFF"/>
        <w:spacing w:before="150" w:after="150" w:line="240" w:lineRule="auto"/>
        <w:jc w:val="both"/>
        <w:rPr>
          <w:rFonts w:ascii="Times New Roman" w:eastAsia="Times New Roman" w:hAnsi="Times New Roman" w:cs="Times New Roman"/>
          <w:color w:val="000000"/>
          <w:kern w:val="0"/>
          <w:sz w:val="20"/>
          <w:szCs w:val="20"/>
          <w:lang w:eastAsia="bg-BG"/>
          <w14:ligatures w14:val="none"/>
        </w:rPr>
      </w:pPr>
      <w:r w:rsidRPr="002D5819">
        <w:rPr>
          <w:rFonts w:ascii="Times New Roman" w:eastAsia="Times New Roman" w:hAnsi="Times New Roman" w:cs="Times New Roman"/>
          <w:color w:val="000000"/>
          <w:kern w:val="0"/>
          <w:sz w:val="20"/>
          <w:szCs w:val="20"/>
          <w:lang w:eastAsia="bg-BG"/>
          <w14:ligatures w14:val="none"/>
        </w:rPr>
        <w:t>Всеки член на Сдружението може да представи мнения, предложения, препоръки или възражения по проекта на документи, до 17.00 часа на последния работен ден, предхождащ провеждането на общото събрание, на електронен адрес: </w:t>
      </w:r>
      <w:r w:rsidRPr="002D5819">
        <w:rPr>
          <w:rFonts w:ascii="Times New Roman" w:eastAsia="Times New Roman" w:hAnsi="Times New Roman" w:cs="Times New Roman"/>
          <w:b/>
          <w:bCs/>
          <w:color w:val="000000"/>
          <w:kern w:val="0"/>
          <w:sz w:val="20"/>
          <w:szCs w:val="20"/>
          <w:lang w:eastAsia="bg-BG"/>
          <w14:ligatures w14:val="none"/>
        </w:rPr>
        <w:t> </w:t>
      </w:r>
      <w:hyperlink r:id="rId8" w:history="1">
        <w:r w:rsidR="00517276" w:rsidRPr="002D5819">
          <w:rPr>
            <w:rStyle w:val="ae"/>
            <w:rFonts w:ascii="Times New Roman" w:eastAsia="Times New Roman" w:hAnsi="Times New Roman" w:cs="Times New Roman"/>
            <w:b/>
            <w:bCs/>
            <w:kern w:val="0"/>
            <w:sz w:val="20"/>
            <w:szCs w:val="20"/>
            <w:lang w:eastAsia="bg-BG"/>
            <w14:ligatures w14:val="none"/>
          </w:rPr>
          <w:t>mig_</w:t>
        </w:r>
        <w:r w:rsidR="00517276" w:rsidRPr="002D5819">
          <w:rPr>
            <w:rStyle w:val="ae"/>
            <w:rFonts w:ascii="Times New Roman" w:eastAsia="Times New Roman" w:hAnsi="Times New Roman" w:cs="Times New Roman"/>
            <w:b/>
            <w:bCs/>
            <w:kern w:val="0"/>
            <w:sz w:val="20"/>
            <w:szCs w:val="20"/>
            <w:lang w:val="en-US" w:eastAsia="bg-BG"/>
            <w14:ligatures w14:val="none"/>
          </w:rPr>
          <w:t>satovcha25</w:t>
        </w:r>
        <w:r w:rsidR="00517276" w:rsidRPr="002D5819">
          <w:rPr>
            <w:rStyle w:val="ae"/>
            <w:rFonts w:ascii="Times New Roman" w:eastAsia="Times New Roman" w:hAnsi="Times New Roman" w:cs="Times New Roman"/>
            <w:b/>
            <w:bCs/>
            <w:kern w:val="0"/>
            <w:sz w:val="20"/>
            <w:szCs w:val="20"/>
            <w:lang w:eastAsia="bg-BG"/>
            <w14:ligatures w14:val="none"/>
          </w:rPr>
          <w:t>@abv.bg</w:t>
        </w:r>
      </w:hyperlink>
      <w:r w:rsidRPr="002D5819">
        <w:rPr>
          <w:rFonts w:ascii="Times New Roman" w:eastAsia="Times New Roman" w:hAnsi="Times New Roman" w:cs="Times New Roman"/>
          <w:color w:val="000000"/>
          <w:kern w:val="0"/>
          <w:sz w:val="20"/>
          <w:szCs w:val="20"/>
          <w:lang w:eastAsia="bg-BG"/>
          <w14:ligatures w14:val="none"/>
        </w:rPr>
        <w:t> или лично на Председателя на УС.</w:t>
      </w:r>
    </w:p>
    <w:p w14:paraId="465C8A6A" w14:textId="77777777" w:rsidR="00C6222C" w:rsidRPr="002D5819" w:rsidRDefault="00C6222C" w:rsidP="00705F46">
      <w:pPr>
        <w:shd w:val="clear" w:color="auto" w:fill="FFFFFF"/>
        <w:spacing w:before="150" w:after="150" w:line="240" w:lineRule="auto"/>
        <w:jc w:val="both"/>
        <w:rPr>
          <w:rFonts w:ascii="Times New Roman" w:eastAsia="Times New Roman" w:hAnsi="Times New Roman" w:cs="Times New Roman"/>
          <w:color w:val="000000"/>
          <w:kern w:val="0"/>
          <w:sz w:val="20"/>
          <w:szCs w:val="20"/>
          <w:lang w:eastAsia="bg-BG"/>
          <w14:ligatures w14:val="none"/>
        </w:rPr>
      </w:pPr>
    </w:p>
    <w:p w14:paraId="6FE2213F" w14:textId="77777777" w:rsidR="00C6222C" w:rsidRPr="002D5819" w:rsidRDefault="00C6222C" w:rsidP="00705F46">
      <w:pPr>
        <w:shd w:val="clear" w:color="auto" w:fill="FFFFFF"/>
        <w:spacing w:before="150" w:after="150" w:line="240" w:lineRule="auto"/>
        <w:jc w:val="both"/>
        <w:rPr>
          <w:rFonts w:ascii="Times New Roman" w:eastAsia="Times New Roman" w:hAnsi="Times New Roman" w:cs="Times New Roman"/>
          <w:color w:val="000000"/>
          <w:kern w:val="0"/>
          <w:sz w:val="20"/>
          <w:szCs w:val="20"/>
          <w:lang w:eastAsia="bg-BG"/>
          <w14:ligatures w14:val="none"/>
        </w:rPr>
      </w:pPr>
    </w:p>
    <w:p w14:paraId="55478D42" w14:textId="5658152D" w:rsidR="00705F46" w:rsidRPr="002D5819" w:rsidRDefault="00517276" w:rsidP="00705F46">
      <w:pPr>
        <w:shd w:val="clear" w:color="auto" w:fill="FFFFFF"/>
        <w:spacing w:before="150" w:after="150" w:line="240" w:lineRule="auto"/>
        <w:rPr>
          <w:rFonts w:ascii="Times New Roman" w:eastAsia="Times New Roman" w:hAnsi="Times New Roman" w:cs="Times New Roman"/>
          <w:color w:val="000000"/>
          <w:kern w:val="0"/>
          <w:sz w:val="20"/>
          <w:szCs w:val="20"/>
          <w:lang w:eastAsia="bg-BG"/>
          <w14:ligatures w14:val="none"/>
        </w:rPr>
      </w:pPr>
      <w:r w:rsidRPr="002D5819">
        <w:rPr>
          <w:rFonts w:ascii="Times New Roman" w:eastAsia="Times New Roman" w:hAnsi="Times New Roman" w:cs="Times New Roman"/>
          <w:b/>
          <w:bCs/>
          <w:i/>
          <w:iCs/>
          <w:color w:val="000000"/>
          <w:kern w:val="0"/>
          <w:sz w:val="20"/>
          <w:szCs w:val="20"/>
          <w:lang w:eastAsia="bg-BG"/>
          <w14:ligatures w14:val="none"/>
        </w:rPr>
        <w:t xml:space="preserve">С. Сатовча </w:t>
      </w:r>
      <w:r w:rsidR="00705F46" w:rsidRPr="002D5819">
        <w:rPr>
          <w:rFonts w:ascii="Times New Roman" w:eastAsia="Times New Roman" w:hAnsi="Times New Roman" w:cs="Times New Roman"/>
          <w:b/>
          <w:bCs/>
          <w:i/>
          <w:iCs/>
          <w:color w:val="000000"/>
          <w:kern w:val="0"/>
          <w:sz w:val="20"/>
          <w:szCs w:val="20"/>
          <w:lang w:eastAsia="bg-BG"/>
          <w14:ligatures w14:val="none"/>
        </w:rPr>
        <w:t>,</w:t>
      </w:r>
      <w:r w:rsidR="00FC2EE8" w:rsidRPr="002D5819">
        <w:rPr>
          <w:rFonts w:ascii="Times New Roman" w:eastAsia="Times New Roman" w:hAnsi="Times New Roman" w:cs="Times New Roman"/>
          <w:b/>
          <w:bCs/>
          <w:i/>
          <w:iCs/>
          <w:color w:val="000000"/>
          <w:kern w:val="0"/>
          <w:sz w:val="20"/>
          <w:szCs w:val="20"/>
          <w:lang w:eastAsia="bg-BG"/>
          <w14:ligatures w14:val="none"/>
        </w:rPr>
        <w:t>13.03.2026</w:t>
      </w:r>
      <w:r w:rsidR="00705F46" w:rsidRPr="002D5819">
        <w:rPr>
          <w:rFonts w:ascii="Times New Roman" w:eastAsia="Times New Roman" w:hAnsi="Times New Roman" w:cs="Times New Roman"/>
          <w:b/>
          <w:bCs/>
          <w:i/>
          <w:iCs/>
          <w:color w:val="000000"/>
          <w:kern w:val="0"/>
          <w:sz w:val="20"/>
          <w:szCs w:val="20"/>
          <w:lang w:eastAsia="bg-BG"/>
          <w14:ligatures w14:val="none"/>
        </w:rPr>
        <w:t>г.</w:t>
      </w:r>
    </w:p>
    <w:p w14:paraId="3502F41F" w14:textId="77777777" w:rsidR="00705F46" w:rsidRPr="002D5819" w:rsidRDefault="00705F46" w:rsidP="00705F46">
      <w:pPr>
        <w:shd w:val="clear" w:color="auto" w:fill="FFFFFF"/>
        <w:spacing w:before="150" w:after="150" w:line="240" w:lineRule="auto"/>
        <w:rPr>
          <w:rFonts w:ascii="Times New Roman" w:eastAsia="Times New Roman" w:hAnsi="Times New Roman" w:cs="Times New Roman"/>
          <w:color w:val="000000"/>
          <w:kern w:val="0"/>
          <w:sz w:val="20"/>
          <w:szCs w:val="20"/>
          <w:lang w:eastAsia="bg-BG"/>
          <w14:ligatures w14:val="none"/>
        </w:rPr>
      </w:pPr>
      <w:r w:rsidRPr="002D5819">
        <w:rPr>
          <w:rFonts w:ascii="Times New Roman" w:eastAsia="Times New Roman" w:hAnsi="Times New Roman" w:cs="Times New Roman"/>
          <w:b/>
          <w:bCs/>
          <w:i/>
          <w:iCs/>
          <w:color w:val="000000"/>
          <w:kern w:val="0"/>
          <w:sz w:val="20"/>
          <w:szCs w:val="20"/>
          <w:lang w:eastAsia="bg-BG"/>
          <w14:ligatures w14:val="none"/>
        </w:rPr>
        <w:t>Управителен съвет</w:t>
      </w:r>
    </w:p>
    <w:p w14:paraId="4D5C0641" w14:textId="77777777" w:rsidR="00705F46" w:rsidRPr="002D5819" w:rsidRDefault="00705F46" w:rsidP="00705F46">
      <w:pPr>
        <w:shd w:val="clear" w:color="auto" w:fill="FFFFFF"/>
        <w:spacing w:before="150" w:after="150" w:line="240" w:lineRule="auto"/>
        <w:rPr>
          <w:rFonts w:ascii="Times New Roman" w:eastAsia="Times New Roman" w:hAnsi="Times New Roman" w:cs="Times New Roman"/>
          <w:color w:val="000000"/>
          <w:kern w:val="0"/>
          <w:sz w:val="20"/>
          <w:szCs w:val="20"/>
          <w:lang w:eastAsia="bg-BG"/>
          <w14:ligatures w14:val="none"/>
        </w:rPr>
      </w:pPr>
      <w:r w:rsidRPr="002D5819">
        <w:rPr>
          <w:rFonts w:ascii="Times New Roman" w:eastAsia="Times New Roman" w:hAnsi="Times New Roman" w:cs="Times New Roman"/>
          <w:b/>
          <w:bCs/>
          <w:i/>
          <w:iCs/>
          <w:color w:val="000000"/>
          <w:kern w:val="0"/>
          <w:sz w:val="20"/>
          <w:szCs w:val="20"/>
          <w:lang w:eastAsia="bg-BG"/>
          <w14:ligatures w14:val="none"/>
        </w:rPr>
        <w:t>на Сдружение „Местна инициативна група -</w:t>
      </w:r>
    </w:p>
    <w:p w14:paraId="5E68BFE8" w14:textId="2230D512" w:rsidR="00705F46" w:rsidRPr="002D5819" w:rsidRDefault="002C3FA5" w:rsidP="00705F46">
      <w:pPr>
        <w:shd w:val="clear" w:color="auto" w:fill="FFFFFF"/>
        <w:spacing w:before="150" w:after="150" w:line="240" w:lineRule="auto"/>
        <w:rPr>
          <w:rFonts w:ascii="Times New Roman" w:eastAsia="Times New Roman" w:hAnsi="Times New Roman" w:cs="Times New Roman"/>
          <w:color w:val="000000"/>
          <w:kern w:val="0"/>
          <w:sz w:val="18"/>
          <w:szCs w:val="18"/>
          <w:lang w:eastAsia="bg-BG"/>
          <w14:ligatures w14:val="none"/>
        </w:rPr>
      </w:pPr>
      <w:r w:rsidRPr="002D5819">
        <w:rPr>
          <w:rFonts w:ascii="Times New Roman" w:eastAsia="Times New Roman" w:hAnsi="Times New Roman" w:cs="Times New Roman"/>
          <w:b/>
          <w:bCs/>
          <w:i/>
          <w:iCs/>
          <w:color w:val="000000"/>
          <w:kern w:val="0"/>
          <w:sz w:val="20"/>
          <w:szCs w:val="20"/>
          <w:lang w:eastAsia="bg-BG"/>
          <w14:ligatures w14:val="none"/>
        </w:rPr>
        <w:t>МИГ САТОВЧА</w:t>
      </w:r>
      <w:r w:rsidR="00705F46" w:rsidRPr="002D5819">
        <w:rPr>
          <w:rFonts w:ascii="Times New Roman" w:eastAsia="Times New Roman" w:hAnsi="Times New Roman" w:cs="Times New Roman"/>
          <w:b/>
          <w:bCs/>
          <w:i/>
          <w:iCs/>
          <w:color w:val="000000"/>
          <w:kern w:val="0"/>
          <w:sz w:val="18"/>
          <w:szCs w:val="18"/>
          <w:lang w:eastAsia="bg-BG"/>
          <w14:ligatures w14:val="none"/>
        </w:rPr>
        <w:t>”</w:t>
      </w:r>
    </w:p>
    <w:p w14:paraId="7D465A6B" w14:textId="77777777" w:rsidR="00BB3B48" w:rsidRPr="002D5819" w:rsidRDefault="00BB3B48">
      <w:pPr>
        <w:rPr>
          <w:rFonts w:ascii="Times New Roman" w:hAnsi="Times New Roman" w:cs="Times New Roman"/>
        </w:rPr>
      </w:pPr>
    </w:p>
    <w:sectPr w:rsidR="00BB3B48" w:rsidRPr="002D581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75A9" w14:textId="77777777" w:rsidR="000C2778" w:rsidRDefault="000C2778" w:rsidP="00650CA9">
      <w:pPr>
        <w:spacing w:after="0" w:line="240" w:lineRule="auto"/>
      </w:pPr>
      <w:r>
        <w:separator/>
      </w:r>
    </w:p>
  </w:endnote>
  <w:endnote w:type="continuationSeparator" w:id="0">
    <w:p w14:paraId="0F4DAB3C" w14:textId="77777777" w:rsidR="000C2778" w:rsidRDefault="000C2778" w:rsidP="0065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199E" w14:textId="77777777" w:rsidR="000C2778" w:rsidRDefault="000C2778" w:rsidP="00650CA9">
      <w:pPr>
        <w:spacing w:after="0" w:line="240" w:lineRule="auto"/>
      </w:pPr>
      <w:r>
        <w:separator/>
      </w:r>
    </w:p>
  </w:footnote>
  <w:footnote w:type="continuationSeparator" w:id="0">
    <w:p w14:paraId="4DD39EBA" w14:textId="77777777" w:rsidR="000C2778" w:rsidRDefault="000C2778" w:rsidP="0065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9EE0" w14:textId="67D178EE" w:rsidR="00650CA9" w:rsidRDefault="00650CA9">
    <w:pPr>
      <w:pStyle w:val="af0"/>
    </w:pPr>
    <w:r>
      <w:rPr>
        <w:noProof/>
      </w:rPr>
      <w:drawing>
        <wp:inline distT="0" distB="0" distL="0" distR="0" wp14:anchorId="779E28D5" wp14:editId="0991656C">
          <wp:extent cx="1409700" cy="760054"/>
          <wp:effectExtent l="0" t="0" r="0" b="254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65" cy="773460"/>
                  </a:xfrm>
                  <a:prstGeom prst="rect">
                    <a:avLst/>
                  </a:prstGeom>
                  <a:noFill/>
                  <a:ln>
                    <a:noFill/>
                  </a:ln>
                </pic:spPr>
              </pic:pic>
            </a:graphicData>
          </a:graphic>
        </wp:inline>
      </w:drawing>
    </w:r>
    <w:r>
      <w:rPr>
        <w:noProof/>
      </w:rPr>
      <w:drawing>
        <wp:inline distT="0" distB="0" distL="0" distR="0" wp14:anchorId="6A193FF7" wp14:editId="65B7CA15">
          <wp:extent cx="4286250" cy="779780"/>
          <wp:effectExtent l="0" t="0" r="0" b="1270"/>
          <wp:docPr id="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06462" cy="783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C94"/>
    <w:multiLevelType w:val="multilevel"/>
    <w:tmpl w:val="0E24C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5E09B6"/>
    <w:multiLevelType w:val="multilevel"/>
    <w:tmpl w:val="0E24C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181534">
    <w:abstractNumId w:val="0"/>
  </w:num>
  <w:num w:numId="2" w16cid:durableId="78138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49"/>
    <w:rsid w:val="00073749"/>
    <w:rsid w:val="00094C9E"/>
    <w:rsid w:val="000B5257"/>
    <w:rsid w:val="000C2778"/>
    <w:rsid w:val="000F1D56"/>
    <w:rsid w:val="001A3098"/>
    <w:rsid w:val="001C3EDC"/>
    <w:rsid w:val="001E173F"/>
    <w:rsid w:val="001E5373"/>
    <w:rsid w:val="002769B8"/>
    <w:rsid w:val="002C3FA5"/>
    <w:rsid w:val="002D5819"/>
    <w:rsid w:val="004164AE"/>
    <w:rsid w:val="004A7870"/>
    <w:rsid w:val="00517276"/>
    <w:rsid w:val="005C52B3"/>
    <w:rsid w:val="00650CA9"/>
    <w:rsid w:val="00705F46"/>
    <w:rsid w:val="00717FAD"/>
    <w:rsid w:val="00862DD4"/>
    <w:rsid w:val="00A4641F"/>
    <w:rsid w:val="00BB3B48"/>
    <w:rsid w:val="00C6222C"/>
    <w:rsid w:val="00CE117A"/>
    <w:rsid w:val="00D63F0C"/>
    <w:rsid w:val="00D95EBA"/>
    <w:rsid w:val="00DA3C3F"/>
    <w:rsid w:val="00F62A91"/>
    <w:rsid w:val="00FB3FCD"/>
    <w:rsid w:val="00FC2E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FDE3"/>
  <w15:chartTrackingRefBased/>
  <w15:docId w15:val="{E0D8A278-1B13-4F21-BB11-50820569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3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3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37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37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37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37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37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37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37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073749"/>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073749"/>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073749"/>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073749"/>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073749"/>
    <w:rPr>
      <w:rFonts w:eastAsiaTheme="majorEastAsia" w:cstheme="majorBidi"/>
      <w:color w:val="2F5496" w:themeColor="accent1" w:themeShade="BF"/>
    </w:rPr>
  </w:style>
  <w:style w:type="character" w:customStyle="1" w:styleId="60">
    <w:name w:val="Заглавие 6 Знак"/>
    <w:basedOn w:val="a0"/>
    <w:link w:val="6"/>
    <w:uiPriority w:val="9"/>
    <w:semiHidden/>
    <w:rsid w:val="00073749"/>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073749"/>
    <w:rPr>
      <w:rFonts w:eastAsiaTheme="majorEastAsia" w:cstheme="majorBidi"/>
      <w:color w:val="595959" w:themeColor="text1" w:themeTint="A6"/>
    </w:rPr>
  </w:style>
  <w:style w:type="character" w:customStyle="1" w:styleId="80">
    <w:name w:val="Заглавие 8 Знак"/>
    <w:basedOn w:val="a0"/>
    <w:link w:val="8"/>
    <w:uiPriority w:val="9"/>
    <w:semiHidden/>
    <w:rsid w:val="00073749"/>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073749"/>
    <w:rPr>
      <w:rFonts w:eastAsiaTheme="majorEastAsia" w:cstheme="majorBidi"/>
      <w:color w:val="272727" w:themeColor="text1" w:themeTint="D8"/>
    </w:rPr>
  </w:style>
  <w:style w:type="paragraph" w:styleId="a3">
    <w:name w:val="Title"/>
    <w:basedOn w:val="a"/>
    <w:next w:val="a"/>
    <w:link w:val="a4"/>
    <w:uiPriority w:val="10"/>
    <w:qFormat/>
    <w:rsid w:val="00073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073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749"/>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07374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3749"/>
    <w:pPr>
      <w:spacing w:before="160"/>
      <w:jc w:val="center"/>
    </w:pPr>
    <w:rPr>
      <w:i/>
      <w:iCs/>
      <w:color w:val="404040" w:themeColor="text1" w:themeTint="BF"/>
    </w:rPr>
  </w:style>
  <w:style w:type="character" w:customStyle="1" w:styleId="a8">
    <w:name w:val="Цитат Знак"/>
    <w:basedOn w:val="a0"/>
    <w:link w:val="a7"/>
    <w:uiPriority w:val="29"/>
    <w:rsid w:val="00073749"/>
    <w:rPr>
      <w:i/>
      <w:iCs/>
      <w:color w:val="404040" w:themeColor="text1" w:themeTint="BF"/>
    </w:rPr>
  </w:style>
  <w:style w:type="paragraph" w:styleId="a9">
    <w:name w:val="List Paragraph"/>
    <w:basedOn w:val="a"/>
    <w:uiPriority w:val="34"/>
    <w:qFormat/>
    <w:rsid w:val="00073749"/>
    <w:pPr>
      <w:ind w:left="720"/>
      <w:contextualSpacing/>
    </w:pPr>
  </w:style>
  <w:style w:type="character" w:styleId="aa">
    <w:name w:val="Intense Emphasis"/>
    <w:basedOn w:val="a0"/>
    <w:uiPriority w:val="21"/>
    <w:qFormat/>
    <w:rsid w:val="00073749"/>
    <w:rPr>
      <w:i/>
      <w:iCs/>
      <w:color w:val="2F5496" w:themeColor="accent1" w:themeShade="BF"/>
    </w:rPr>
  </w:style>
  <w:style w:type="paragraph" w:styleId="ab">
    <w:name w:val="Intense Quote"/>
    <w:basedOn w:val="a"/>
    <w:next w:val="a"/>
    <w:link w:val="ac"/>
    <w:uiPriority w:val="30"/>
    <w:qFormat/>
    <w:rsid w:val="00073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073749"/>
    <w:rPr>
      <w:i/>
      <w:iCs/>
      <w:color w:val="2F5496" w:themeColor="accent1" w:themeShade="BF"/>
    </w:rPr>
  </w:style>
  <w:style w:type="character" w:styleId="ad">
    <w:name w:val="Intense Reference"/>
    <w:basedOn w:val="a0"/>
    <w:uiPriority w:val="32"/>
    <w:qFormat/>
    <w:rsid w:val="00073749"/>
    <w:rPr>
      <w:b/>
      <w:bCs/>
      <w:smallCaps/>
      <w:color w:val="2F5496" w:themeColor="accent1" w:themeShade="BF"/>
      <w:spacing w:val="5"/>
    </w:rPr>
  </w:style>
  <w:style w:type="character" w:styleId="ae">
    <w:name w:val="Hyperlink"/>
    <w:basedOn w:val="a0"/>
    <w:uiPriority w:val="99"/>
    <w:unhideWhenUsed/>
    <w:rsid w:val="00517276"/>
    <w:rPr>
      <w:color w:val="0563C1" w:themeColor="hyperlink"/>
      <w:u w:val="single"/>
    </w:rPr>
  </w:style>
  <w:style w:type="character" w:styleId="af">
    <w:name w:val="Unresolved Mention"/>
    <w:basedOn w:val="a0"/>
    <w:uiPriority w:val="99"/>
    <w:semiHidden/>
    <w:unhideWhenUsed/>
    <w:rsid w:val="00517276"/>
    <w:rPr>
      <w:color w:val="605E5C"/>
      <w:shd w:val="clear" w:color="auto" w:fill="E1DFDD"/>
    </w:rPr>
  </w:style>
  <w:style w:type="paragraph" w:styleId="af0">
    <w:name w:val="header"/>
    <w:basedOn w:val="a"/>
    <w:link w:val="af1"/>
    <w:uiPriority w:val="99"/>
    <w:unhideWhenUsed/>
    <w:rsid w:val="00650CA9"/>
    <w:pPr>
      <w:tabs>
        <w:tab w:val="center" w:pos="4536"/>
        <w:tab w:val="right" w:pos="9072"/>
      </w:tabs>
      <w:spacing w:after="0" w:line="240" w:lineRule="auto"/>
    </w:pPr>
  </w:style>
  <w:style w:type="character" w:customStyle="1" w:styleId="af1">
    <w:name w:val="Горен колонтитул Знак"/>
    <w:basedOn w:val="a0"/>
    <w:link w:val="af0"/>
    <w:uiPriority w:val="99"/>
    <w:rsid w:val="00650CA9"/>
  </w:style>
  <w:style w:type="paragraph" w:styleId="af2">
    <w:name w:val="footer"/>
    <w:basedOn w:val="a"/>
    <w:link w:val="af3"/>
    <w:uiPriority w:val="99"/>
    <w:unhideWhenUsed/>
    <w:rsid w:val="00650CA9"/>
    <w:pPr>
      <w:tabs>
        <w:tab w:val="center" w:pos="4536"/>
        <w:tab w:val="right" w:pos="9072"/>
      </w:tabs>
      <w:spacing w:after="0" w:line="240" w:lineRule="auto"/>
    </w:pPr>
  </w:style>
  <w:style w:type="character" w:customStyle="1" w:styleId="af3">
    <w:name w:val="Долен колонтитул Знак"/>
    <w:basedOn w:val="a0"/>
    <w:link w:val="af2"/>
    <w:uiPriority w:val="99"/>
    <w:rsid w:val="0065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_satovcha25@abv.bg" TargetMode="External"/><Relationship Id="rId3" Type="http://schemas.openxmlformats.org/officeDocument/2006/relationships/settings" Target="settings.xml"/><Relationship Id="rId7" Type="http://schemas.openxmlformats.org/officeDocument/2006/relationships/hyperlink" Target="https://mig-satovch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290</Words>
  <Characters>1655</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2026-03-06T14:03:00Z</cp:lastPrinted>
  <dcterms:created xsi:type="dcterms:W3CDTF">2026-01-28T07:19:00Z</dcterms:created>
  <dcterms:modified xsi:type="dcterms:W3CDTF">2026-03-13T08:40:00Z</dcterms:modified>
</cp:coreProperties>
</file>